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F96C02">
      <w:pPr>
        <w:spacing w:before="312" w:beforeLines="100" w:after="312" w:afterLines="100"/>
        <w:jc w:val="center"/>
        <w:rPr>
          <w:rFonts w:ascii="宋体" w:hAnsi="宋体" w:cs="Lucida Sans Unicode"/>
          <w:b/>
          <w:sz w:val="44"/>
          <w:szCs w:val="44"/>
        </w:rPr>
      </w:pPr>
      <w:r>
        <w:rPr>
          <w:rFonts w:hint="eastAsia" w:ascii="宋体" w:hAnsi="宋体" w:cs="Lucida Sans Unicode"/>
          <w:b/>
          <w:sz w:val="44"/>
          <w:szCs w:val="44"/>
        </w:rPr>
        <w:t>价格征集报价单</w:t>
      </w:r>
      <w:bookmarkStart w:id="0" w:name="_GoBack"/>
      <w:bookmarkEnd w:id="0"/>
    </w:p>
    <w:p w14:paraId="0F5D2178">
      <w:pPr>
        <w:pStyle w:val="2"/>
        <w:tabs>
          <w:tab w:val="left" w:pos="5860"/>
        </w:tabs>
        <w:spacing w:before="139"/>
        <w:ind w:left="1200" w:hanging="1200" w:hangingChars="500"/>
        <w:rPr>
          <w:rFonts w:ascii="宋体" w:hAnsi="宋体" w:eastAsia="宋体" w:cs="Lucida Sans Unicode"/>
          <w:sz w:val="24"/>
        </w:rPr>
      </w:pPr>
      <w:r>
        <w:rPr>
          <w:rFonts w:hint="eastAsia" w:ascii="宋体" w:hAnsi="宋体" w:eastAsia="宋体" w:cs="Lucida Sans Unicode"/>
          <w:sz w:val="24"/>
        </w:rPr>
        <w:t>项目名称：遵义医科大学第二附属医院</w:t>
      </w:r>
      <w:r>
        <w:rPr>
          <w:rFonts w:hint="eastAsia" w:ascii="宋体" w:hAnsi="宋体" w:eastAsia="宋体" w:cs="Lucida Sans Unicode"/>
          <w:sz w:val="24"/>
          <w:lang w:val="en-US" w:eastAsia="zh-CN"/>
        </w:rPr>
        <w:t>泌尿外科新增及搬迁体外冲击波碎石机机房</w:t>
      </w:r>
      <w:r>
        <w:rPr>
          <w:rFonts w:hint="eastAsia" w:ascii="宋体" w:hAnsi="宋体" w:eastAsia="宋体" w:cs="Lucida Sans Unicode"/>
          <w:sz w:val="24"/>
        </w:rPr>
        <w:t>环评及预控评</w:t>
      </w:r>
      <w:r>
        <w:rPr>
          <w:rFonts w:hint="eastAsia" w:ascii="宋体" w:hAnsi="宋体" w:eastAsia="宋体" w:cs="Lucida Sans Unicode"/>
          <w:sz w:val="24"/>
          <w:lang w:val="en-US" w:eastAsia="zh-CN"/>
        </w:rPr>
        <w:t>服务</w:t>
      </w:r>
      <w:r>
        <w:rPr>
          <w:rFonts w:hint="eastAsia" w:ascii="宋体" w:hAnsi="宋体" w:eastAsia="宋体" w:cs="Lucida Sans Unicode"/>
          <w:sz w:val="24"/>
        </w:rPr>
        <w:t>项目</w:t>
      </w:r>
    </w:p>
    <w:tbl>
      <w:tblPr>
        <w:tblStyle w:val="6"/>
        <w:tblW w:w="909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96"/>
        <w:gridCol w:w="6494"/>
      </w:tblGrid>
      <w:tr w14:paraId="3F5E8D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6" w:hRule="atLeast"/>
          <w:jc w:val="center"/>
        </w:trPr>
        <w:tc>
          <w:tcPr>
            <w:tcW w:w="2596" w:type="dxa"/>
            <w:vAlign w:val="center"/>
          </w:tcPr>
          <w:p w14:paraId="28069242">
            <w:pPr>
              <w:pStyle w:val="2"/>
              <w:tabs>
                <w:tab w:val="left" w:pos="5860"/>
              </w:tabs>
              <w:spacing w:before="139"/>
              <w:jc w:val="center"/>
              <w:rPr>
                <w:rFonts w:ascii="宋体" w:hAnsi="宋体" w:eastAsia="宋体" w:cs="Lucida Sans Unicode"/>
                <w:sz w:val="24"/>
              </w:rPr>
            </w:pPr>
            <w:r>
              <w:rPr>
                <w:rFonts w:hint="eastAsia" w:ascii="宋体" w:hAnsi="宋体" w:eastAsia="宋体" w:cs="Lucida Sans Unicode"/>
                <w:sz w:val="24"/>
              </w:rPr>
              <w:t>报价单位名称</w:t>
            </w:r>
          </w:p>
        </w:tc>
        <w:tc>
          <w:tcPr>
            <w:tcW w:w="6494" w:type="dxa"/>
            <w:vAlign w:val="center"/>
          </w:tcPr>
          <w:p w14:paraId="350F6C7D">
            <w:pPr>
              <w:pStyle w:val="2"/>
              <w:tabs>
                <w:tab w:val="left" w:pos="5860"/>
              </w:tabs>
              <w:spacing w:before="139"/>
              <w:jc w:val="center"/>
              <w:rPr>
                <w:rFonts w:ascii="宋体" w:hAnsi="宋体" w:eastAsia="宋体" w:cs="Lucida Sans Unicode"/>
                <w:sz w:val="24"/>
              </w:rPr>
            </w:pPr>
          </w:p>
        </w:tc>
      </w:tr>
      <w:tr w14:paraId="023AF1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6" w:hRule="atLeast"/>
          <w:jc w:val="center"/>
        </w:trPr>
        <w:tc>
          <w:tcPr>
            <w:tcW w:w="2596" w:type="dxa"/>
            <w:tcBorders>
              <w:bottom w:val="single" w:color="auto" w:sz="4" w:space="0"/>
            </w:tcBorders>
            <w:vAlign w:val="center"/>
          </w:tcPr>
          <w:p w14:paraId="0C66DE18">
            <w:pPr>
              <w:pStyle w:val="2"/>
              <w:tabs>
                <w:tab w:val="left" w:pos="5860"/>
              </w:tabs>
              <w:spacing w:before="139"/>
              <w:jc w:val="center"/>
              <w:rPr>
                <w:rFonts w:ascii="宋体" w:hAnsi="宋体" w:eastAsia="宋体" w:cs="Lucida Sans Unicode"/>
                <w:sz w:val="24"/>
              </w:rPr>
            </w:pPr>
            <w:r>
              <w:rPr>
                <w:rFonts w:hint="eastAsia" w:ascii="宋体" w:hAnsi="宋体" w:eastAsia="宋体" w:cs="Lucida Sans Unicode"/>
                <w:sz w:val="24"/>
              </w:rPr>
              <w:t>社会信用代码</w:t>
            </w:r>
          </w:p>
        </w:tc>
        <w:tc>
          <w:tcPr>
            <w:tcW w:w="6494" w:type="dxa"/>
            <w:tcBorders>
              <w:bottom w:val="single" w:color="auto" w:sz="4" w:space="0"/>
            </w:tcBorders>
            <w:vAlign w:val="center"/>
          </w:tcPr>
          <w:p w14:paraId="266E77A5">
            <w:pPr>
              <w:pStyle w:val="2"/>
              <w:tabs>
                <w:tab w:val="left" w:pos="5860"/>
              </w:tabs>
              <w:spacing w:before="139"/>
              <w:jc w:val="center"/>
              <w:rPr>
                <w:rFonts w:ascii="宋体" w:hAnsi="宋体" w:eastAsia="宋体" w:cs="Lucida Sans Unicode"/>
                <w:sz w:val="24"/>
                <w:u w:val="single"/>
              </w:rPr>
            </w:pPr>
          </w:p>
        </w:tc>
      </w:tr>
      <w:tr w14:paraId="6798EA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6" w:hRule="atLeast"/>
          <w:jc w:val="center"/>
        </w:trPr>
        <w:tc>
          <w:tcPr>
            <w:tcW w:w="2596" w:type="dxa"/>
            <w:tcBorders>
              <w:bottom w:val="single" w:color="auto" w:sz="4" w:space="0"/>
            </w:tcBorders>
            <w:vAlign w:val="center"/>
          </w:tcPr>
          <w:p w14:paraId="2AA7F43C">
            <w:pPr>
              <w:pStyle w:val="2"/>
              <w:tabs>
                <w:tab w:val="left" w:pos="5860"/>
              </w:tabs>
              <w:spacing w:before="139"/>
              <w:jc w:val="center"/>
              <w:rPr>
                <w:rFonts w:ascii="宋体" w:hAnsi="宋体" w:eastAsia="宋体" w:cs="Lucida Sans Unicode"/>
                <w:sz w:val="24"/>
              </w:rPr>
            </w:pPr>
            <w:r>
              <w:rPr>
                <w:rFonts w:hint="eastAsia" w:ascii="宋体" w:hAnsi="宋体" w:eastAsia="宋体" w:cs="Lucida Sans Unicode"/>
                <w:sz w:val="24"/>
              </w:rPr>
              <w:t>报价小写</w:t>
            </w:r>
          </w:p>
        </w:tc>
        <w:tc>
          <w:tcPr>
            <w:tcW w:w="6494" w:type="dxa"/>
            <w:tcBorders>
              <w:bottom w:val="single" w:color="auto" w:sz="4" w:space="0"/>
            </w:tcBorders>
            <w:vAlign w:val="center"/>
          </w:tcPr>
          <w:p w14:paraId="5E3E20F3">
            <w:pPr>
              <w:pStyle w:val="2"/>
              <w:tabs>
                <w:tab w:val="left" w:pos="5860"/>
              </w:tabs>
              <w:spacing w:before="139"/>
              <w:jc w:val="center"/>
              <w:rPr>
                <w:rFonts w:ascii="宋体" w:hAnsi="宋体" w:eastAsia="宋体" w:cs="Lucida Sans Unicode"/>
                <w:sz w:val="24"/>
              </w:rPr>
            </w:pPr>
            <w:r>
              <w:rPr>
                <w:rFonts w:hint="eastAsia" w:ascii="宋体" w:hAnsi="宋体" w:eastAsia="宋体" w:cs="Lucida Sans Unicode"/>
                <w:sz w:val="24"/>
                <w:u w:val="single"/>
              </w:rPr>
              <w:t xml:space="preserve">¥                         </w:t>
            </w:r>
            <w:r>
              <w:rPr>
                <w:rFonts w:hint="eastAsia" w:ascii="宋体" w:hAnsi="宋体" w:eastAsia="宋体" w:cs="Lucida Sans Unicode"/>
                <w:sz w:val="24"/>
              </w:rPr>
              <w:t>元</w:t>
            </w:r>
          </w:p>
        </w:tc>
      </w:tr>
      <w:tr w14:paraId="71E365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6" w:hRule="atLeast"/>
          <w:jc w:val="center"/>
        </w:trPr>
        <w:tc>
          <w:tcPr>
            <w:tcW w:w="2596" w:type="dxa"/>
            <w:tcBorders>
              <w:bottom w:val="single" w:color="auto" w:sz="4" w:space="0"/>
            </w:tcBorders>
            <w:vAlign w:val="center"/>
          </w:tcPr>
          <w:p w14:paraId="44245007">
            <w:pPr>
              <w:pStyle w:val="2"/>
              <w:tabs>
                <w:tab w:val="left" w:pos="5860"/>
              </w:tabs>
              <w:spacing w:before="139"/>
              <w:jc w:val="center"/>
              <w:rPr>
                <w:rFonts w:ascii="宋体" w:hAnsi="宋体" w:eastAsia="宋体" w:cs="Lucida Sans Unicode"/>
                <w:sz w:val="24"/>
              </w:rPr>
            </w:pPr>
            <w:r>
              <w:rPr>
                <w:rFonts w:hint="eastAsia" w:ascii="宋体" w:hAnsi="宋体" w:eastAsia="宋体" w:cs="Lucida Sans Unicode"/>
                <w:sz w:val="24"/>
              </w:rPr>
              <w:t>报价大写</w:t>
            </w:r>
          </w:p>
        </w:tc>
        <w:tc>
          <w:tcPr>
            <w:tcW w:w="6494" w:type="dxa"/>
            <w:tcBorders>
              <w:bottom w:val="single" w:color="auto" w:sz="4" w:space="0"/>
            </w:tcBorders>
            <w:vAlign w:val="center"/>
          </w:tcPr>
          <w:p w14:paraId="4AFB7484">
            <w:pPr>
              <w:pStyle w:val="2"/>
              <w:tabs>
                <w:tab w:val="left" w:pos="5860"/>
              </w:tabs>
              <w:spacing w:before="139"/>
              <w:rPr>
                <w:rFonts w:ascii="宋体" w:hAnsi="宋体" w:eastAsia="宋体" w:cs="Lucida Sans Unicode"/>
                <w:sz w:val="24"/>
                <w:u w:val="single"/>
              </w:rPr>
            </w:pPr>
            <w:r>
              <w:rPr>
                <w:rFonts w:hint="eastAsia" w:ascii="宋体" w:hAnsi="宋体" w:eastAsia="宋体" w:cs="Lucida Sans Unicode"/>
                <w:sz w:val="24"/>
              </w:rPr>
              <w:t xml:space="preserve">             </w:t>
            </w:r>
            <w:r>
              <w:rPr>
                <w:rFonts w:hint="eastAsia" w:ascii="宋体" w:hAnsi="宋体" w:eastAsia="宋体" w:cs="Lucida Sans Unicode"/>
                <w:sz w:val="24"/>
                <w:u w:val="single"/>
              </w:rPr>
              <w:t xml:space="preserve">                          </w:t>
            </w:r>
          </w:p>
        </w:tc>
      </w:tr>
      <w:tr w14:paraId="2EA2A3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6" w:hRule="atLeast"/>
          <w:jc w:val="center"/>
        </w:trPr>
        <w:tc>
          <w:tcPr>
            <w:tcW w:w="2596" w:type="dxa"/>
            <w:tcBorders>
              <w:bottom w:val="single" w:color="auto" w:sz="4" w:space="0"/>
            </w:tcBorders>
            <w:vAlign w:val="center"/>
          </w:tcPr>
          <w:p w14:paraId="654122E7">
            <w:pPr>
              <w:pStyle w:val="2"/>
              <w:tabs>
                <w:tab w:val="left" w:pos="5860"/>
              </w:tabs>
              <w:spacing w:before="139"/>
              <w:jc w:val="center"/>
              <w:rPr>
                <w:rFonts w:ascii="宋体" w:hAnsi="宋体" w:eastAsia="宋体" w:cs="Lucida Sans Unicode"/>
                <w:sz w:val="24"/>
              </w:rPr>
            </w:pPr>
            <w:r>
              <w:rPr>
                <w:rFonts w:hint="eastAsia" w:ascii="宋体" w:hAnsi="宋体" w:eastAsia="宋体" w:cs="Lucida Sans Unicode"/>
                <w:sz w:val="24"/>
              </w:rPr>
              <w:t>联系人</w:t>
            </w:r>
          </w:p>
        </w:tc>
        <w:tc>
          <w:tcPr>
            <w:tcW w:w="6494" w:type="dxa"/>
            <w:tcBorders>
              <w:bottom w:val="single" w:color="auto" w:sz="4" w:space="0"/>
            </w:tcBorders>
            <w:vAlign w:val="center"/>
          </w:tcPr>
          <w:p w14:paraId="244FBA91">
            <w:pPr>
              <w:pStyle w:val="2"/>
              <w:tabs>
                <w:tab w:val="left" w:pos="5860"/>
              </w:tabs>
              <w:spacing w:before="139"/>
              <w:jc w:val="center"/>
              <w:rPr>
                <w:rFonts w:ascii="宋体" w:hAnsi="宋体" w:eastAsia="宋体" w:cs="Lucida Sans Unicode"/>
                <w:sz w:val="24"/>
                <w:u w:val="single"/>
              </w:rPr>
            </w:pPr>
          </w:p>
        </w:tc>
      </w:tr>
      <w:tr w14:paraId="2543F1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6" w:hRule="atLeast"/>
          <w:jc w:val="center"/>
        </w:trPr>
        <w:tc>
          <w:tcPr>
            <w:tcW w:w="2596" w:type="dxa"/>
            <w:tcBorders>
              <w:bottom w:val="single" w:color="auto" w:sz="4" w:space="0"/>
            </w:tcBorders>
            <w:vAlign w:val="center"/>
          </w:tcPr>
          <w:p w14:paraId="21BFFC19">
            <w:pPr>
              <w:pStyle w:val="2"/>
              <w:tabs>
                <w:tab w:val="left" w:pos="5860"/>
              </w:tabs>
              <w:spacing w:before="139"/>
              <w:jc w:val="center"/>
              <w:rPr>
                <w:rFonts w:ascii="宋体" w:hAnsi="宋体" w:eastAsia="宋体" w:cs="Lucida Sans Unicode"/>
                <w:sz w:val="24"/>
              </w:rPr>
            </w:pPr>
            <w:r>
              <w:rPr>
                <w:rFonts w:hint="eastAsia" w:ascii="宋体" w:hAnsi="宋体" w:eastAsia="宋体" w:cs="Lucida Sans Unicode"/>
                <w:sz w:val="24"/>
              </w:rPr>
              <w:t>联系方式</w:t>
            </w:r>
          </w:p>
        </w:tc>
        <w:tc>
          <w:tcPr>
            <w:tcW w:w="6494" w:type="dxa"/>
            <w:tcBorders>
              <w:bottom w:val="single" w:color="auto" w:sz="4" w:space="0"/>
            </w:tcBorders>
            <w:vAlign w:val="center"/>
          </w:tcPr>
          <w:p w14:paraId="05D429FE">
            <w:pPr>
              <w:pStyle w:val="2"/>
              <w:tabs>
                <w:tab w:val="left" w:pos="5860"/>
              </w:tabs>
              <w:spacing w:before="139"/>
              <w:jc w:val="center"/>
              <w:rPr>
                <w:rFonts w:ascii="宋体" w:hAnsi="宋体" w:eastAsia="宋体" w:cs="Lucida Sans Unicode"/>
                <w:sz w:val="24"/>
                <w:u w:val="single"/>
              </w:rPr>
            </w:pPr>
          </w:p>
        </w:tc>
      </w:tr>
      <w:tr w14:paraId="6E9B3A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42" w:hRule="atLeast"/>
          <w:jc w:val="center"/>
        </w:trPr>
        <w:tc>
          <w:tcPr>
            <w:tcW w:w="9090" w:type="dxa"/>
            <w:gridSpan w:val="2"/>
            <w:vAlign w:val="center"/>
          </w:tcPr>
          <w:p w14:paraId="7E4D461F">
            <w:pPr>
              <w:pStyle w:val="2"/>
              <w:tabs>
                <w:tab w:val="left" w:pos="5860"/>
              </w:tabs>
              <w:spacing w:before="139"/>
              <w:rPr>
                <w:rFonts w:ascii="宋体" w:hAnsi="宋体" w:eastAsia="宋体" w:cs="Lucida Sans Unicode"/>
                <w:sz w:val="24"/>
              </w:rPr>
            </w:pPr>
          </w:p>
          <w:p w14:paraId="27B3ADA9">
            <w:pPr>
              <w:pStyle w:val="3"/>
              <w:rPr>
                <w:rFonts w:ascii="宋体" w:hAnsi="宋体" w:eastAsia="宋体" w:cs="Lucida Sans Unicode"/>
                <w:sz w:val="24"/>
              </w:rPr>
            </w:pPr>
          </w:p>
          <w:p w14:paraId="024487B8">
            <w:pPr>
              <w:pStyle w:val="3"/>
            </w:pPr>
            <w:r>
              <w:rPr>
                <w:rFonts w:hint="eastAsia" w:ascii="宋体" w:hAnsi="宋体" w:eastAsia="宋体" w:cs="Lucida Sans Unicode"/>
                <w:sz w:val="24"/>
              </w:rPr>
              <w:t>备注：（可列明分项报价明细）</w:t>
            </w:r>
          </w:p>
          <w:p w14:paraId="3E2EBD46">
            <w:pPr>
              <w:pStyle w:val="2"/>
              <w:tabs>
                <w:tab w:val="left" w:pos="5860"/>
              </w:tabs>
              <w:spacing w:before="139"/>
              <w:rPr>
                <w:rFonts w:ascii="宋体" w:hAnsi="宋体" w:eastAsia="宋体" w:cs="Lucida Sans Unicode"/>
                <w:sz w:val="24"/>
              </w:rPr>
            </w:pPr>
          </w:p>
          <w:p w14:paraId="7F0384AD">
            <w:pPr>
              <w:pStyle w:val="3"/>
              <w:rPr>
                <w:rFonts w:eastAsia="宋体"/>
                <w:sz w:val="24"/>
              </w:rPr>
            </w:pPr>
          </w:p>
          <w:p w14:paraId="036C0569">
            <w:pPr>
              <w:pStyle w:val="3"/>
              <w:rPr>
                <w:rFonts w:eastAsia="宋体"/>
                <w:sz w:val="24"/>
              </w:rPr>
            </w:pPr>
          </w:p>
          <w:p w14:paraId="6F45CA03">
            <w:pPr>
              <w:pStyle w:val="3"/>
              <w:ind w:firstLine="5400" w:firstLineChars="1800"/>
            </w:pPr>
          </w:p>
        </w:tc>
      </w:tr>
    </w:tbl>
    <w:p w14:paraId="3D796536">
      <w:pPr>
        <w:ind w:firstLine="840" w:firstLineChars="400"/>
        <w:jc w:val="left"/>
        <w:rPr>
          <w:rFonts w:ascii="仿宋" w:hAnsi="仿宋" w:eastAsia="仿宋" w:cs="仿宋"/>
          <w:szCs w:val="22"/>
        </w:rPr>
      </w:pPr>
    </w:p>
    <w:p w14:paraId="5BBD1A56">
      <w:pPr>
        <w:pStyle w:val="2"/>
        <w:tabs>
          <w:tab w:val="left" w:pos="5860"/>
        </w:tabs>
        <w:spacing w:before="139"/>
        <w:rPr>
          <w:rFonts w:ascii="宋体" w:hAnsi="宋体" w:eastAsia="宋体" w:cs="Lucida Sans Unicode"/>
          <w:sz w:val="24"/>
        </w:rPr>
      </w:pPr>
    </w:p>
    <w:p w14:paraId="22DCB6AA">
      <w:pPr>
        <w:pStyle w:val="2"/>
        <w:tabs>
          <w:tab w:val="left" w:pos="5860"/>
        </w:tabs>
        <w:spacing w:before="139"/>
        <w:rPr>
          <w:rFonts w:ascii="宋体" w:hAnsi="宋体" w:eastAsia="宋体" w:cs="Lucida Sans Unicode"/>
          <w:sz w:val="24"/>
        </w:rPr>
      </w:pPr>
      <w:r>
        <w:rPr>
          <w:rFonts w:hint="eastAsia" w:ascii="宋体" w:hAnsi="宋体" w:eastAsia="宋体" w:cs="Lucida Sans Unicode"/>
          <w:sz w:val="24"/>
        </w:rPr>
        <w:t xml:space="preserve">   报价单位：                                      法定代表人：</w:t>
      </w:r>
    </w:p>
    <w:p w14:paraId="17E552C9">
      <w:pPr>
        <w:pStyle w:val="2"/>
        <w:tabs>
          <w:tab w:val="left" w:pos="5860"/>
        </w:tabs>
        <w:spacing w:before="139"/>
        <w:rPr>
          <w:rFonts w:ascii="宋体" w:hAnsi="宋体" w:eastAsia="宋体" w:cs="Lucida Sans Unicode"/>
          <w:sz w:val="24"/>
        </w:rPr>
      </w:pPr>
      <w:r>
        <w:rPr>
          <w:rFonts w:hint="eastAsia" w:ascii="宋体" w:hAnsi="宋体" w:eastAsia="宋体" w:cs="Lucida Sans Unicode"/>
          <w:sz w:val="24"/>
        </w:rPr>
        <w:t>（报价单位公章）</w:t>
      </w:r>
      <w:r>
        <w:rPr>
          <w:rFonts w:hint="eastAsia" w:ascii="宋体" w:hAnsi="宋体" w:eastAsia="宋体" w:cs="Lucida Sans Unicode"/>
          <w:sz w:val="24"/>
        </w:rPr>
        <w:tab/>
      </w:r>
      <w:r>
        <w:rPr>
          <w:rFonts w:hint="eastAsia" w:ascii="宋体" w:hAnsi="宋体" w:eastAsia="宋体" w:cs="Lucida Sans Unicode"/>
          <w:sz w:val="24"/>
        </w:rPr>
        <w:tab/>
      </w:r>
      <w:r>
        <w:rPr>
          <w:rFonts w:hint="eastAsia" w:ascii="宋体" w:hAnsi="宋体" w:eastAsia="宋体" w:cs="Lucida Sans Unicode"/>
          <w:sz w:val="24"/>
        </w:rPr>
        <w:t>（签署或盖章）</w:t>
      </w:r>
    </w:p>
    <w:p w14:paraId="64527F4F">
      <w:pPr>
        <w:pStyle w:val="2"/>
        <w:tabs>
          <w:tab w:val="left" w:pos="5860"/>
        </w:tabs>
        <w:spacing w:before="139"/>
        <w:rPr>
          <w:rFonts w:ascii="宋体" w:hAnsi="宋体" w:eastAsia="宋体" w:cs="Lucida Sans Unicode"/>
          <w:sz w:val="24"/>
        </w:rPr>
      </w:pPr>
    </w:p>
    <w:p w14:paraId="2C997404">
      <w:pPr>
        <w:pStyle w:val="2"/>
        <w:tabs>
          <w:tab w:val="left" w:pos="5860"/>
        </w:tabs>
        <w:spacing w:before="139"/>
        <w:rPr>
          <w:rFonts w:ascii="宋体" w:hAnsi="宋体" w:eastAsia="宋体" w:cs="Lucida Sans Unicode"/>
          <w:sz w:val="24"/>
        </w:rPr>
      </w:pPr>
      <w:r>
        <w:rPr>
          <w:rFonts w:hint="eastAsia" w:ascii="宋体" w:hAnsi="宋体" w:eastAsia="宋体" w:cs="Lucida Sans Unicode"/>
          <w:sz w:val="24"/>
        </w:rPr>
        <w:tab/>
      </w:r>
      <w:r>
        <w:rPr>
          <w:rFonts w:hint="eastAsia" w:ascii="宋体" w:hAnsi="宋体" w:eastAsia="宋体" w:cs="Lucida Sans Unicode"/>
          <w:sz w:val="24"/>
        </w:rPr>
        <w:tab/>
      </w:r>
      <w:r>
        <w:rPr>
          <w:rFonts w:hint="eastAsia" w:ascii="宋体" w:hAnsi="宋体" w:eastAsia="宋体" w:cs="Lucida Sans Unicode"/>
          <w:sz w:val="24"/>
        </w:rPr>
        <w:tab/>
      </w:r>
      <w:r>
        <w:rPr>
          <w:rFonts w:hint="eastAsia" w:ascii="宋体" w:hAnsi="宋体" w:eastAsia="宋体" w:cs="Lucida Sans Unicode"/>
          <w:sz w:val="24"/>
        </w:rPr>
        <w:tab/>
      </w:r>
      <w:r>
        <w:rPr>
          <w:rFonts w:hint="eastAsia" w:ascii="宋体" w:hAnsi="宋体" w:eastAsia="宋体" w:cs="Lucida Sans Unicode"/>
          <w:sz w:val="24"/>
        </w:rPr>
        <w:tab/>
      </w:r>
      <w:r>
        <w:rPr>
          <w:rFonts w:hint="eastAsia" w:ascii="宋体" w:hAnsi="宋体" w:eastAsia="宋体" w:cs="Lucida Sans Unicode"/>
          <w:sz w:val="24"/>
        </w:rPr>
        <w:tab/>
      </w:r>
      <w:r>
        <w:rPr>
          <w:rFonts w:hint="eastAsia" w:ascii="宋体" w:hAnsi="宋体" w:eastAsia="宋体" w:cs="Lucida Sans Unicode"/>
          <w:sz w:val="24"/>
        </w:rPr>
        <w:tab/>
      </w:r>
      <w:r>
        <w:rPr>
          <w:rFonts w:hint="eastAsia" w:ascii="宋体" w:hAnsi="宋体" w:eastAsia="宋体" w:cs="Lucida Sans Unicode"/>
          <w:sz w:val="24"/>
        </w:rPr>
        <w:tab/>
      </w:r>
      <w:r>
        <w:rPr>
          <w:rFonts w:hint="eastAsia" w:ascii="宋体" w:hAnsi="宋体" w:eastAsia="宋体" w:cs="Lucida Sans Unicode"/>
          <w:sz w:val="24"/>
        </w:rPr>
        <w:tab/>
      </w:r>
      <w:r>
        <w:rPr>
          <w:rFonts w:hint="eastAsia" w:ascii="宋体" w:hAnsi="宋体" w:eastAsia="宋体" w:cs="Lucida Sans Unicode"/>
          <w:sz w:val="24"/>
        </w:rPr>
        <w:tab/>
      </w:r>
      <w:r>
        <w:rPr>
          <w:rFonts w:hint="eastAsia" w:ascii="宋体" w:hAnsi="宋体" w:eastAsia="宋体" w:cs="Lucida Sans Unicode"/>
          <w:sz w:val="24"/>
        </w:rPr>
        <w:t xml:space="preserve">年    月    日 </w:t>
      </w:r>
    </w:p>
    <w:p w14:paraId="07B3B595">
      <w:pPr>
        <w:pStyle w:val="2"/>
        <w:tabs>
          <w:tab w:val="left" w:pos="5860"/>
        </w:tabs>
        <w:spacing w:before="139"/>
        <w:rPr>
          <w:rFonts w:ascii="宋体" w:hAnsi="宋体" w:eastAsia="宋体" w:cs="Lucida Sans Unicode"/>
          <w:sz w:val="24"/>
        </w:rPr>
      </w:pPr>
    </w:p>
    <w:p w14:paraId="3016B860">
      <w:pPr>
        <w:pStyle w:val="8"/>
        <w:spacing w:line="360" w:lineRule="auto"/>
        <w:ind w:firstLine="480"/>
        <w:rPr>
          <w:rFonts w:ascii="宋体" w:hAnsi="宋体" w:cs="Lucida Sans Unicode"/>
          <w:sz w:val="24"/>
          <w:lang w:val="en-US"/>
        </w:rPr>
      </w:pPr>
    </w:p>
    <w:p w14:paraId="046CCDB9">
      <w:pPr>
        <w:pStyle w:val="8"/>
        <w:spacing w:line="360" w:lineRule="auto"/>
        <w:ind w:firstLine="480"/>
        <w:rPr>
          <w:rFonts w:ascii="宋体" w:hAnsi="宋体" w:cs="Lucida Sans Unicode"/>
          <w:sz w:val="24"/>
          <w:lang w:val="en-US"/>
        </w:rPr>
      </w:pPr>
    </w:p>
    <w:p w14:paraId="39702E1B">
      <w:pPr>
        <w:pStyle w:val="8"/>
        <w:spacing w:line="360" w:lineRule="auto"/>
        <w:ind w:firstLine="480"/>
        <w:rPr>
          <w:rFonts w:ascii="宋体" w:hAnsi="宋体" w:cs="Lucida Sans Unicode"/>
          <w:sz w:val="24"/>
          <w:lang w:val="en-US"/>
        </w:rPr>
      </w:pPr>
    </w:p>
    <w:p w14:paraId="06CB26AF">
      <w:pPr>
        <w:pStyle w:val="8"/>
        <w:spacing w:line="360" w:lineRule="auto"/>
        <w:ind w:firstLine="480"/>
        <w:rPr>
          <w:rFonts w:ascii="宋体" w:hAnsi="宋体" w:cs="Lucida Sans Unicode"/>
          <w:sz w:val="24"/>
          <w:lang w:val="en-US"/>
        </w:rPr>
      </w:pPr>
      <w:r>
        <w:rPr>
          <w:rFonts w:hint="eastAsia" w:ascii="宋体" w:hAnsi="宋体" w:cs="Lucida Sans Unicode"/>
          <w:sz w:val="24"/>
          <w:lang w:val="en-US"/>
        </w:rPr>
        <w:t>说明：此报价</w:t>
      </w:r>
      <w:r>
        <w:rPr>
          <w:color w:val="000000"/>
          <w:sz w:val="24"/>
        </w:rPr>
        <w:t>包含报告编制、现场勘查、检测、专家评审、报审、税费等全部费用</w:t>
      </w:r>
      <w:r>
        <w:rPr>
          <w:rFonts w:hint="eastAsia" w:ascii="宋体" w:hAnsi="宋体" w:cs="Lucida Sans Unicode"/>
          <w:sz w:val="24"/>
          <w:lang w:val="en-US"/>
        </w:rPr>
        <w:t>。</w:t>
      </w:r>
    </w:p>
    <w:p w14:paraId="314444E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Lucida Sans Unicode">
    <w:panose1 w:val="020B0602030504020204"/>
    <w:charset w:val="00"/>
    <w:family w:val="swiss"/>
    <w:pitch w:val="default"/>
    <w:sig w:usb0="80001AFF" w:usb1="0000396B" w:usb2="00000000" w:usb3="00000000" w:csb0="200000BF" w:csb1="D7F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FC82AA1"/>
    <w:rsid w:val="002F11B6"/>
    <w:rsid w:val="00B1056A"/>
    <w:rsid w:val="00C36D34"/>
    <w:rsid w:val="1E2900F6"/>
    <w:rsid w:val="5FC82AA1"/>
    <w:rsid w:val="7BFC5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rPr>
      <w:rFonts w:eastAsia="楷体_GB2312"/>
      <w:sz w:val="30"/>
      <w:szCs w:val="20"/>
    </w:rPr>
  </w:style>
  <w:style w:type="paragraph" w:styleId="3">
    <w:name w:val="Body Text First Indent"/>
    <w:basedOn w:val="2"/>
    <w:next w:val="1"/>
    <w:qFormat/>
    <w:uiPriority w:val="0"/>
    <w:pPr>
      <w:ind w:firstLine="420"/>
    </w:pPr>
  </w:style>
  <w:style w:type="paragraph" w:styleId="4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8">
    <w:name w:val="_Style 19"/>
    <w:basedOn w:val="1"/>
    <w:next w:val="1"/>
    <w:qFormat/>
    <w:uiPriority w:val="34"/>
    <w:pPr>
      <w:ind w:firstLine="420" w:firstLineChars="200"/>
    </w:pPr>
    <w:rPr>
      <w:lang w:val="zh-CN"/>
    </w:rPr>
  </w:style>
  <w:style w:type="character" w:customStyle="1" w:styleId="9">
    <w:name w:val="页眉 字符"/>
    <w:basedOn w:val="7"/>
    <w:link w:val="5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0">
    <w:name w:val="页脚 字符"/>
    <w:basedOn w:val="7"/>
    <w:link w:val="4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164</Words>
  <Characters>165</Characters>
  <Lines>2</Lines>
  <Paragraphs>1</Paragraphs>
  <TotalTime>0</TotalTime>
  <ScaleCrop>false</ScaleCrop>
  <LinksUpToDate>false</LinksUpToDate>
  <CharactersWithSpaces>291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2026-04-21T07:46:00Z</dcterms:created>
  <dc:creator>余博洋</dc:creator>
  <cp:lastModifiedBy>didi</cp:lastModifiedBy>
  <dcterms:modified xsi:type="dcterms:W3CDTF">2026-07-14T08:29:39Z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6784B848C5FC4AD49375C7492516FAE1_13</vt:lpwstr>
  </property>
  <property fmtid="{D5CDD505-2E9C-101B-9397-08002B2CF9AE}" pid="4" name="KSOTemplateDocerSaveRecord">
    <vt:lpwstr>eyJoZGlkIjoiOTZkNGY4ZWMyMDY4OGRmMmZkYjg3ZTZmY2ZjYTNhZTIiLCJ1c2VySWQiOiI0ODE3ODEzNDUifQ==</vt:lpwstr>
  </property>
</Properties>
</file>